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Wedding Planning Checklist</w:t>
      </w:r>
    </w:p>
    <w:p>
      <w:r>
        <w:rPr>
          <w:i/>
          <w:iCs/>
        </w:rPr>
        <w:t xml:space="preserve">Edit freely: click a box to tick it, and type in the notes lines.</w:t>
      </w:r>
    </w:p>
    <w:p>
      <w:pPr>
        <w:pStyle w:val="Heading1"/>
        <w:spacing w:after="100" w:before="280"/>
      </w:pPr>
      <w:r>
        <w:t xml:space="preserve">12+ months before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Set a total budget and agree who contributes.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Pick a guest count range.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Choose your top three priorities.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Shortlist dates and venues; get all-in quotes.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Book the venue.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Decide on the photographer's coverage and start looking.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Create a shared planning document and a vendor list.</w:t>
      </w:r>
    </w:p>
    <w:p>
      <w:pPr>
        <w:spacing w:after="120" w:before="100"/>
      </w:pPr>
      <w:r>
        <w:rPr>
          <w:b/>
          <w:bCs/>
        </w:rPr>
        <w:t xml:space="preserve">Notes: </w:t>
      </w:r>
    </w:p>
    <w:p>
      <w:pPr>
        <w:pStyle w:val="Heading1"/>
        <w:spacing w:after="100" w:before="280"/>
      </w:pPr>
      <w:r>
        <w:t xml:space="preserve">9 to 12 months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Book photographer, caterer and music.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Start your wedding website.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Begin the guest list and collect addresses.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Shop for attire.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Decide how guests will share their photos (see our collection checklist).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Reserve rentals and a block of hotel rooms if needed.</w:t>
      </w:r>
    </w:p>
    <w:p>
      <w:pPr>
        <w:spacing w:after="120" w:before="100"/>
      </w:pPr>
      <w:r>
        <w:rPr>
          <w:b/>
          <w:bCs/>
        </w:rPr>
        <w:t xml:space="preserve">Notes: </w:t>
      </w:r>
    </w:p>
    <w:p>
      <w:pPr>
        <w:pStyle w:val="Heading1"/>
        <w:spacing w:after="100" w:before="280"/>
      </w:pPr>
      <w:r>
        <w:t xml:space="preserve">6 to 9 months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Send save-the-dates.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Book officiant, florist and transport.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Plan the ceremony and any readings.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Order stationery.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Book hair and makeup, with a trial.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Register for gifts, if you want to.</w:t>
      </w:r>
    </w:p>
    <w:p>
      <w:pPr>
        <w:spacing w:after="120" w:before="100"/>
      </w:pPr>
      <w:r>
        <w:rPr>
          <w:b/>
          <w:bCs/>
        </w:rPr>
        <w:t xml:space="preserve">Notes: </w:t>
      </w:r>
    </w:p>
    <w:p>
      <w:pPr>
        <w:pStyle w:val="Heading1"/>
        <w:spacing w:after="100" w:before="280"/>
      </w:pPr>
      <w:r>
        <w:t xml:space="preserve">3 to 6 months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Send invitations.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Finalize the menu and bar plan.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Draft the day-of timeline.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Choose rings.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Plan guest activities and any signs.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Order or print QR code signs and table cards.</w:t>
      </w:r>
    </w:p>
    <w:p>
      <w:pPr>
        <w:spacing w:after="120" w:before="100"/>
      </w:pPr>
      <w:r>
        <w:rPr>
          <w:b/>
          <w:bCs/>
        </w:rPr>
        <w:t xml:space="preserve">Notes: </w:t>
      </w:r>
    </w:p>
    <w:p>
      <w:pPr>
        <w:pStyle w:val="Heading1"/>
        <w:spacing w:after="100" w:before="280"/>
      </w:pPr>
      <w:r>
        <w:t xml:space="preserve">1 to 3 months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Track RSVPs and chase replies.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Create the seating plan.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Attend attire fittings.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Apply for the marriage license.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Write vows or readings.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Confirm every vendor in writing.</w:t>
      </w:r>
    </w:p>
    <w:p>
      <w:pPr>
        <w:spacing w:after="120" w:before="100"/>
      </w:pPr>
      <w:r>
        <w:rPr>
          <w:b/>
          <w:bCs/>
        </w:rPr>
        <w:t xml:space="preserve">Notes: </w:t>
      </w:r>
    </w:p>
    <w:p>
      <w:pPr>
        <w:pStyle w:val="Heading1"/>
        <w:spacing w:after="100" w:before="280"/>
      </w:pPr>
      <w:r>
        <w:t xml:space="preserve">Final month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Send the final guest count to the caterer.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Share the timeline with vendors and the wedding party.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Pack the emergency kit.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Break in your shoes.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Confirm payments and gratuities.</w:t>
      </w:r>
    </w:p>
    <w:p>
      <w:pPr>
        <w:spacing w:after="120" w:before="100"/>
      </w:pPr>
      <w:r>
        <w:rPr>
          <w:b/>
          <w:bCs/>
        </w:rPr>
        <w:t xml:space="preserve">Notes: </w:t>
      </w:r>
    </w:p>
    <w:p>
      <w:pPr>
        <w:pStyle w:val="Heading1"/>
        <w:spacing w:after="100" w:before="280"/>
      </w:pPr>
      <w:r>
        <w:t xml:space="preserve">Final week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Walk the venue.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Confirm arrival times by phone.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Print QR cards and signs.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Pack rings, license and payment envelopes.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Assign a point person for the day.</w:t>
      </w:r>
    </w:p>
    <w:p>
      <w:pPr>
        <w:spacing w:after="120" w:before="100"/>
      </w:pPr>
      <w:r>
        <w:rPr>
          <w:b/>
          <w:bCs/>
        </w:rPr>
        <w:t xml:space="preserve">Notes: </w:t>
      </w:r>
    </w:p>
    <w:p>
      <w:pPr>
        <w:pStyle w:val="Heading1"/>
        <w:spacing w:after="100" w:before="280"/>
      </w:pPr>
      <w:r>
        <w:t xml:space="preserve">Wedding day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Eat breakfast.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Hand the emergency kit to your point person.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Check that signs and QR codes are on the tables.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Be present. Let the plan run.</w:t>
      </w:r>
    </w:p>
    <w:p>
      <w:pPr>
        <w:spacing w:after="120" w:before="100"/>
      </w:pPr>
      <w:r>
        <w:rPr>
          <w:b/>
          <w:bCs/>
        </w:rPr>
        <w:t xml:space="preserve">Notes: </w:t>
      </w:r>
    </w:p>
    <w:p>
      <w:pPr>
        <w:pStyle w:val="Heading1"/>
        <w:spacing w:after="100" w:before="280"/>
      </w:pPr>
      <w:r>
        <w:t xml:space="preserve">After the wedding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Return rentals and pay final balances.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Export and back up all photos.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Send thank-you notes.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Review vendors if you want to.</w:t>
      </w:r>
    </w:p>
    <w:p>
      <w:pPr>
        <w:spacing w:after="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 Order a small album or prints.</w:t>
      </w:r>
    </w:p>
    <w:p>
      <w:pPr>
        <w:spacing w:after="120" w:before="100"/>
      </w:pPr>
      <w:r>
        <w:rPr>
          <w:b/>
          <w:bCs/>
        </w:rPr>
        <w:t xml:space="preserve">Notes: </w:t>
      </w:r>
    </w:p>
    <w:p>
      <w:pPr>
        <w:spacing w:before="400"/>
        <w:jc w:val="center"/>
      </w:pPr>
      <w:r>
        <w:rPr>
          <w:color w:val="6b6459"/>
          <w:sz w:val="16"/>
          <w:szCs w:val="16"/>
        </w:rPr>
        <w:t xml:space="preserve">Evershots | evershots.app/wedding-resources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Wedding Planning Checklist</dc:title>
  <dc:creator>Evershots</dc:creator>
  <cp:lastModifiedBy>Un-named</cp:lastModifiedBy>
  <cp:revision>1</cp:revision>
  <dcterms:created xsi:type="dcterms:W3CDTF">2026-11-03T11:14:25.328Z</dcterms:created>
  <dcterms:modified xsi:type="dcterms:W3CDTF">2026-11-03T11:14:25.328Z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